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8EF" w:rsidRDefault="00A608EF" w:rsidP="00A608EF">
      <w:pPr>
        <w:jc w:val="right"/>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Appendix 'A'</w:t>
      </w:r>
    </w:p>
    <w:p w:rsidR="00A608EF" w:rsidRDefault="00A608EF" w:rsidP="00A608EF">
      <w:pPr>
        <w:rPr>
          <w:b/>
          <w:bCs/>
        </w:rPr>
      </w:pPr>
    </w:p>
    <w:p w:rsidR="00A608EF" w:rsidRPr="00962C60" w:rsidRDefault="00A608EF" w:rsidP="00A608EF">
      <w:pPr>
        <w:rPr>
          <w:b/>
          <w:bCs/>
        </w:rPr>
      </w:pPr>
      <w:r w:rsidRPr="00962C60">
        <w:rPr>
          <w:b/>
          <w:bCs/>
        </w:rPr>
        <w:t xml:space="preserve">Statement of Councillor Andy Kay- </w:t>
      </w:r>
      <w:r w:rsidRPr="008B3BDE">
        <w:rPr>
          <w:b/>
          <w:bCs/>
        </w:rPr>
        <w:t xml:space="preserve">Blackburn with </w:t>
      </w:r>
      <w:proofErr w:type="spellStart"/>
      <w:r w:rsidRPr="008B3BDE">
        <w:rPr>
          <w:b/>
          <w:bCs/>
        </w:rPr>
        <w:t>Darwen</w:t>
      </w:r>
      <w:proofErr w:type="spellEnd"/>
      <w:r w:rsidRPr="008B3BDE">
        <w:rPr>
          <w:b/>
          <w:bCs/>
        </w:rPr>
        <w:t xml:space="preserve"> Borough Council</w:t>
      </w:r>
    </w:p>
    <w:p w:rsidR="00A608EF" w:rsidRDefault="00A608EF" w:rsidP="00A608EF"/>
    <w:p w:rsidR="00A608EF" w:rsidRDefault="00A608EF" w:rsidP="00A608EF"/>
    <w:p w:rsidR="00A608EF" w:rsidRDefault="00A608EF" w:rsidP="00A608EF">
      <w:pPr>
        <w:ind w:firstLine="720"/>
        <w:jc w:val="both"/>
        <w:rPr>
          <w:rFonts w:cs="Arial"/>
        </w:rPr>
      </w:pPr>
      <w:r>
        <w:rPr>
          <w:rFonts w:cs="Arial"/>
        </w:rPr>
        <w:t xml:space="preserve">I was first elected in 1979 to </w:t>
      </w:r>
      <w:r w:rsidRPr="00962C60">
        <w:rPr>
          <w:rFonts w:cs="Arial"/>
        </w:rPr>
        <w:t xml:space="preserve">represent the interests of </w:t>
      </w:r>
      <w:r>
        <w:rPr>
          <w:rFonts w:cs="Arial"/>
        </w:rPr>
        <w:t>residents</w:t>
      </w:r>
      <w:r w:rsidRPr="00962C60">
        <w:rPr>
          <w:rFonts w:cs="Arial"/>
        </w:rPr>
        <w:t xml:space="preserve"> </w:t>
      </w:r>
      <w:r>
        <w:rPr>
          <w:rFonts w:cs="Arial"/>
        </w:rPr>
        <w:t xml:space="preserve">in </w:t>
      </w:r>
      <w:proofErr w:type="spellStart"/>
      <w:r>
        <w:rPr>
          <w:rFonts w:cs="Arial"/>
        </w:rPr>
        <w:t>Ewood</w:t>
      </w:r>
      <w:proofErr w:type="spellEnd"/>
      <w:r>
        <w:rPr>
          <w:rFonts w:cs="Arial"/>
        </w:rPr>
        <w:t xml:space="preserve"> ward and in 1988 I was re-elected to serve the people of the Higher Croft Ward</w:t>
      </w:r>
      <w:r w:rsidRPr="00200C95">
        <w:rPr>
          <w:rFonts w:cs="Arial"/>
        </w:rPr>
        <w:t xml:space="preserve"> </w:t>
      </w:r>
      <w:r>
        <w:rPr>
          <w:rFonts w:cs="Arial"/>
        </w:rPr>
        <w:t xml:space="preserve">on Blackburn Council. In 1998 </w:t>
      </w:r>
      <w:smartTag w:uri="urn:schemas-microsoft-com:office:smarttags" w:element="place">
        <w:r>
          <w:rPr>
            <w:rFonts w:cs="Arial"/>
          </w:rPr>
          <w:t>Blackburn</w:t>
        </w:r>
      </w:smartTag>
      <w:r>
        <w:rPr>
          <w:rFonts w:cs="Arial"/>
        </w:rPr>
        <w:t xml:space="preserve"> with </w:t>
      </w:r>
      <w:proofErr w:type="spellStart"/>
      <w:r>
        <w:rPr>
          <w:rFonts w:cs="Arial"/>
        </w:rPr>
        <w:t>Darwen</w:t>
      </w:r>
      <w:proofErr w:type="spellEnd"/>
      <w:r>
        <w:rPr>
          <w:rFonts w:cs="Arial"/>
        </w:rPr>
        <w:t xml:space="preserve"> became a Unitary Council.</w:t>
      </w:r>
    </w:p>
    <w:p w:rsidR="00A608EF" w:rsidRDefault="00A608EF" w:rsidP="00A608EF">
      <w:pPr>
        <w:jc w:val="both"/>
        <w:rPr>
          <w:rFonts w:cs="Arial"/>
        </w:rPr>
      </w:pPr>
    </w:p>
    <w:p w:rsidR="00A608EF" w:rsidRDefault="00A608EF" w:rsidP="00A608EF">
      <w:pPr>
        <w:ind w:firstLine="720"/>
        <w:jc w:val="both"/>
        <w:rPr>
          <w:rFonts w:cs="Arial"/>
        </w:rPr>
      </w:pPr>
      <w:r>
        <w:rPr>
          <w:rFonts w:cs="Arial"/>
        </w:rPr>
        <w:t>I have experience across the whole range of local government having served as a committee chair or Executive Member in most areas of council business covering such areas as finance, housing (both public and private sectors) human resources, strategic planning, regeneration, large scale redevelopments and standards. I am currently Executive Member with the Resources portfolio responsibility and a deputy leader of the Council.</w:t>
      </w:r>
    </w:p>
    <w:p w:rsidR="00A608EF" w:rsidRDefault="00A608EF" w:rsidP="00A608EF">
      <w:pPr>
        <w:jc w:val="both"/>
        <w:rPr>
          <w:rFonts w:cs="Arial"/>
        </w:rPr>
      </w:pPr>
    </w:p>
    <w:p w:rsidR="00A608EF" w:rsidRDefault="00A608EF" w:rsidP="00A608EF">
      <w:pPr>
        <w:ind w:firstLine="720"/>
        <w:jc w:val="both"/>
        <w:rPr>
          <w:rFonts w:cs="Arial"/>
        </w:rPr>
      </w:pPr>
      <w:r>
        <w:rPr>
          <w:rFonts w:cs="Arial"/>
        </w:rPr>
        <w:t xml:space="preserve">I have represented the Council on national and regional bodies and the Lancashire Combined Fire Authority. All of which gave me experience in the art of the possible and how to manage differing, and sometimes conflicting, opinions. Indeed taking the difficult and sometimes unpopular decisions has been the hall mark of our teamwork at </w:t>
      </w:r>
      <w:smartTag w:uri="urn:schemas-microsoft-com:office:smarttags" w:element="place">
        <w:r>
          <w:rPr>
            <w:rFonts w:cs="Arial"/>
          </w:rPr>
          <w:t>Blackburn</w:t>
        </w:r>
      </w:smartTag>
      <w:r>
        <w:rPr>
          <w:rFonts w:cs="Arial"/>
        </w:rPr>
        <w:t xml:space="preserve"> with </w:t>
      </w:r>
      <w:proofErr w:type="spellStart"/>
      <w:r>
        <w:rPr>
          <w:rFonts w:cs="Arial"/>
        </w:rPr>
        <w:t>Darwen</w:t>
      </w:r>
      <w:proofErr w:type="spellEnd"/>
      <w:r>
        <w:rPr>
          <w:rFonts w:cs="Arial"/>
        </w:rPr>
        <w:t>.</w:t>
      </w:r>
    </w:p>
    <w:p w:rsidR="00A608EF" w:rsidRDefault="00A608EF" w:rsidP="00A608EF">
      <w:pPr>
        <w:jc w:val="both"/>
        <w:rPr>
          <w:rFonts w:cs="Arial"/>
        </w:rPr>
      </w:pPr>
    </w:p>
    <w:p w:rsidR="00A608EF" w:rsidRDefault="00A608EF" w:rsidP="00A608EF">
      <w:pPr>
        <w:ind w:firstLine="720"/>
        <w:jc w:val="both"/>
        <w:rPr>
          <w:rFonts w:cs="Arial"/>
        </w:rPr>
      </w:pPr>
      <w:r>
        <w:rPr>
          <w:rFonts w:cs="Arial"/>
        </w:rPr>
        <w:t xml:space="preserve">The promotion of participation by residents of all ages and backgrounds in Council matters has been at the forefront of my activities for many years, including the setting up of tenants and residents associations and community associations throughout the borough. Together with local business interests we set up the Blackburn Partnership and other business forums. In particular as chair of the Lancashire Combined Fire Authorities Resources committee it was one of my duties to try to ensure diversity across the service (a very difficult task during periods of little and no recruitment). I also promoted and established Blackburn Town Centre Partnership and </w:t>
      </w:r>
      <w:proofErr w:type="spellStart"/>
      <w:r>
        <w:rPr>
          <w:rFonts w:cs="Arial"/>
        </w:rPr>
        <w:t>Darwen</w:t>
      </w:r>
      <w:proofErr w:type="spellEnd"/>
      <w:r>
        <w:rPr>
          <w:rFonts w:cs="Arial"/>
        </w:rPr>
        <w:t xml:space="preserve"> Town Centre Partnership, on both of which the Police Service was represented at senior level.</w:t>
      </w:r>
    </w:p>
    <w:p w:rsidR="00A608EF" w:rsidRDefault="00A608EF" w:rsidP="00A608EF">
      <w:pPr>
        <w:jc w:val="both"/>
        <w:rPr>
          <w:rFonts w:cs="Arial"/>
        </w:rPr>
      </w:pPr>
    </w:p>
    <w:p w:rsidR="00A608EF" w:rsidRDefault="00A608EF" w:rsidP="00A608EF">
      <w:pPr>
        <w:ind w:firstLine="480"/>
        <w:jc w:val="both"/>
        <w:rPr>
          <w:rFonts w:cs="Arial"/>
        </w:rPr>
      </w:pPr>
      <w:r>
        <w:rPr>
          <w:rFonts w:cs="Arial"/>
        </w:rPr>
        <w:t xml:space="preserve">I have been a member of and have had responsibility for the Community Safety Partnership in </w:t>
      </w:r>
      <w:smartTag w:uri="urn:schemas-microsoft-com:office:smarttags" w:element="place">
        <w:r>
          <w:rPr>
            <w:rFonts w:cs="Arial"/>
          </w:rPr>
          <w:t>Blackburn</w:t>
        </w:r>
      </w:smartTag>
      <w:r>
        <w:rPr>
          <w:rFonts w:cs="Arial"/>
        </w:rPr>
        <w:t xml:space="preserve"> with </w:t>
      </w:r>
      <w:proofErr w:type="spellStart"/>
      <w:r>
        <w:rPr>
          <w:rFonts w:cs="Arial"/>
        </w:rPr>
        <w:t>Darwen</w:t>
      </w:r>
      <w:proofErr w:type="spellEnd"/>
      <w:r>
        <w:rPr>
          <w:rFonts w:cs="Arial"/>
        </w:rPr>
        <w:t xml:space="preserve"> through which I have worked with representative of </w:t>
      </w:r>
      <w:proofErr w:type="spellStart"/>
      <w:r>
        <w:rPr>
          <w:rFonts w:cs="Arial"/>
        </w:rPr>
        <w:t>NHS</w:t>
      </w:r>
      <w:proofErr w:type="spellEnd"/>
      <w:r>
        <w:rPr>
          <w:rFonts w:cs="Arial"/>
        </w:rPr>
        <w:t xml:space="preserve">, Probation, Fire and CPS. Working with (and helping to fund!) our </w:t>
      </w:r>
      <w:proofErr w:type="spellStart"/>
      <w:r>
        <w:rPr>
          <w:rFonts w:cs="Arial"/>
        </w:rPr>
        <w:t>PCSOs</w:t>
      </w:r>
      <w:proofErr w:type="spellEnd"/>
      <w:r>
        <w:rPr>
          <w:rFonts w:cs="Arial"/>
        </w:rPr>
        <w:t xml:space="preserve"> and officers in Eastern Division of the service I have been able to help, with my colleagues, build up confidence and trust in the Police Service across the age ranges.</w:t>
      </w:r>
    </w:p>
    <w:p w:rsidR="00A608EF" w:rsidRDefault="00A608EF" w:rsidP="00A608EF">
      <w:pPr>
        <w:ind w:firstLine="480"/>
        <w:jc w:val="both"/>
        <w:rPr>
          <w:rFonts w:cs="Arial"/>
        </w:rPr>
      </w:pPr>
    </w:p>
    <w:p w:rsidR="00A608EF" w:rsidRDefault="00A608EF" w:rsidP="00A608EF">
      <w:pPr>
        <w:ind w:firstLine="480"/>
        <w:jc w:val="both"/>
        <w:rPr>
          <w:rFonts w:cs="Arial"/>
        </w:rPr>
      </w:pPr>
      <w:r>
        <w:rPr>
          <w:noProof/>
        </w:rPr>
        <w:drawing>
          <wp:anchor distT="0" distB="0" distL="114300" distR="114300" simplePos="0" relativeHeight="251660288" behindDoc="1" locked="0" layoutInCell="1" allowOverlap="1">
            <wp:simplePos x="0" y="0"/>
            <wp:positionH relativeFrom="column">
              <wp:posOffset>1600200</wp:posOffset>
            </wp:positionH>
            <wp:positionV relativeFrom="paragraph">
              <wp:posOffset>1341755</wp:posOffset>
            </wp:positionV>
            <wp:extent cx="2066925" cy="1562100"/>
            <wp:effectExtent l="19050" t="0" r="9525" b="0"/>
            <wp:wrapNone/>
            <wp:docPr id="2" name="Picture 2" descr="Andy_Kay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y_Kay sig"/>
                    <pic:cNvPicPr>
                      <a:picLocks noChangeAspect="1" noChangeArrowheads="1"/>
                    </pic:cNvPicPr>
                  </pic:nvPicPr>
                  <pic:blipFill>
                    <a:blip r:embed="rId4" cstate="print"/>
                    <a:srcRect/>
                    <a:stretch>
                      <a:fillRect/>
                    </a:stretch>
                  </pic:blipFill>
                  <pic:spPr bwMode="auto">
                    <a:xfrm>
                      <a:off x="0" y="0"/>
                      <a:ext cx="2066925" cy="1562100"/>
                    </a:xfrm>
                    <a:prstGeom prst="rect">
                      <a:avLst/>
                    </a:prstGeom>
                    <a:noFill/>
                    <a:ln w="9525">
                      <a:noFill/>
                      <a:miter lim="800000"/>
                      <a:headEnd/>
                      <a:tailEnd/>
                    </a:ln>
                  </pic:spPr>
                </pic:pic>
              </a:graphicData>
            </a:graphic>
          </wp:anchor>
        </w:drawing>
      </w:r>
      <w:r>
        <w:rPr>
          <w:rFonts w:cs="Arial"/>
        </w:rPr>
        <w:t>The Police Service faces many and varied challenges, as does the local government service, from direct operational issues to those of a financial variety. I have been involved for many years in an Excellent Council and one which has won the accolade of “Council of the Year” on two recent occasions. I believe that my experience working in a collaborative way and the dedication I will bring with my time commitment will assist the Police Authority in helping to deliver a Police Service which continues to be top rated and particularly - one in which we have confidence and importantly one we are all proud of.</w:t>
      </w:r>
    </w:p>
    <w:p w:rsidR="00A608EF" w:rsidRPr="00962C60" w:rsidRDefault="00A608EF" w:rsidP="00A608EF">
      <w:pPr>
        <w:jc w:val="both"/>
        <w:rPr>
          <w:rFonts w:cs="Arial"/>
        </w:rPr>
      </w:pPr>
      <w:r w:rsidRPr="00962C60">
        <w:rPr>
          <w:rFonts w:cs="Arial"/>
        </w:rPr>
        <w:t xml:space="preserve"> </w:t>
      </w:r>
    </w:p>
    <w:p w:rsidR="006D06CE" w:rsidRDefault="006D06CE"/>
    <w:sectPr w:rsidR="006D06CE" w:rsidSect="001B0CE2">
      <w:pgSz w:w="11906" w:h="16838"/>
      <w:pgMar w:top="719" w:right="926"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10"/>
  <w:displayHorizontalDrawingGridEvery w:val="2"/>
  <w:displayVerticalDrawingGridEvery w:val="2"/>
  <w:characterSpacingControl w:val="doNotCompress"/>
  <w:compat/>
  <w:rsids>
    <w:rsidRoot w:val="00A608EF"/>
    <w:rsid w:val="000635D2"/>
    <w:rsid w:val="00075367"/>
    <w:rsid w:val="00114BFD"/>
    <w:rsid w:val="001C0CDB"/>
    <w:rsid w:val="00221367"/>
    <w:rsid w:val="00247E73"/>
    <w:rsid w:val="002B534D"/>
    <w:rsid w:val="00343BAB"/>
    <w:rsid w:val="00501EA8"/>
    <w:rsid w:val="00581E59"/>
    <w:rsid w:val="00697FA8"/>
    <w:rsid w:val="006A0F30"/>
    <w:rsid w:val="006D06CE"/>
    <w:rsid w:val="00706380"/>
    <w:rsid w:val="007369F0"/>
    <w:rsid w:val="007B24CF"/>
    <w:rsid w:val="007C242E"/>
    <w:rsid w:val="00816D9C"/>
    <w:rsid w:val="008858DF"/>
    <w:rsid w:val="008B0A7A"/>
    <w:rsid w:val="0093793B"/>
    <w:rsid w:val="00946593"/>
    <w:rsid w:val="00A165B6"/>
    <w:rsid w:val="00A608EF"/>
    <w:rsid w:val="00AB1FDD"/>
    <w:rsid w:val="00B93D7C"/>
    <w:rsid w:val="00C32ED9"/>
    <w:rsid w:val="00CF5C6B"/>
    <w:rsid w:val="00EE3A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8EF"/>
    <w:pPr>
      <w:spacing w:after="0" w:line="240" w:lineRule="auto"/>
    </w:pPr>
    <w:rPr>
      <w:rFonts w:eastAsia="Times New Roman"/>
      <w:szCs w:val="24"/>
      <w:lang w:val="en-GB" w:eastAsia="en-GB" w:bidi="ar-SA"/>
    </w:rPr>
  </w:style>
  <w:style w:type="paragraph" w:styleId="Heading1">
    <w:name w:val="heading 1"/>
    <w:basedOn w:val="Normal"/>
    <w:next w:val="Normal"/>
    <w:link w:val="Heading1Char"/>
    <w:uiPriority w:val="9"/>
    <w:qFormat/>
    <w:rsid w:val="00114BFD"/>
    <w:pPr>
      <w:keepNext/>
      <w:spacing w:before="240" w:after="60"/>
      <w:outlineLvl w:val="0"/>
    </w:pPr>
    <w:rPr>
      <w:rFonts w:asciiTheme="majorHAnsi" w:eastAsiaTheme="majorEastAsia" w:hAnsiTheme="majorHAnsi"/>
      <w:b/>
      <w:bCs/>
      <w:kern w:val="32"/>
      <w:sz w:val="32"/>
      <w:szCs w:val="32"/>
      <w:lang w:val="en-US" w:eastAsia="en-US" w:bidi="en-US"/>
    </w:rPr>
  </w:style>
  <w:style w:type="paragraph" w:styleId="Heading2">
    <w:name w:val="heading 2"/>
    <w:basedOn w:val="Normal"/>
    <w:next w:val="Normal"/>
    <w:link w:val="Heading2Char"/>
    <w:uiPriority w:val="9"/>
    <w:semiHidden/>
    <w:unhideWhenUsed/>
    <w:qFormat/>
    <w:rsid w:val="00114BFD"/>
    <w:pPr>
      <w:keepNext/>
      <w:spacing w:before="240" w:after="60"/>
      <w:outlineLvl w:val="1"/>
    </w:pPr>
    <w:rPr>
      <w:rFonts w:asciiTheme="majorHAnsi" w:eastAsiaTheme="majorEastAsia" w:hAnsiTheme="majorHAnsi"/>
      <w:b/>
      <w:bCs/>
      <w:i/>
      <w:iCs/>
      <w:sz w:val="28"/>
      <w:szCs w:val="28"/>
      <w:lang w:val="en-US" w:eastAsia="en-US" w:bidi="en-US"/>
    </w:rPr>
  </w:style>
  <w:style w:type="paragraph" w:styleId="Heading3">
    <w:name w:val="heading 3"/>
    <w:basedOn w:val="Normal"/>
    <w:next w:val="Normal"/>
    <w:link w:val="Heading3Char"/>
    <w:uiPriority w:val="9"/>
    <w:semiHidden/>
    <w:unhideWhenUsed/>
    <w:qFormat/>
    <w:rsid w:val="00114BFD"/>
    <w:pPr>
      <w:keepNext/>
      <w:spacing w:before="240" w:after="60"/>
      <w:outlineLvl w:val="2"/>
    </w:pPr>
    <w:rPr>
      <w:rFonts w:asciiTheme="majorHAnsi" w:eastAsiaTheme="majorEastAsia" w:hAnsiTheme="majorHAnsi"/>
      <w:b/>
      <w:bCs/>
      <w:sz w:val="26"/>
      <w:szCs w:val="26"/>
      <w:lang w:val="en-US" w:eastAsia="en-US" w:bidi="en-US"/>
    </w:rPr>
  </w:style>
  <w:style w:type="paragraph" w:styleId="Heading4">
    <w:name w:val="heading 4"/>
    <w:basedOn w:val="Normal"/>
    <w:next w:val="Normal"/>
    <w:link w:val="Heading4Char"/>
    <w:uiPriority w:val="9"/>
    <w:semiHidden/>
    <w:unhideWhenUsed/>
    <w:qFormat/>
    <w:rsid w:val="00114BFD"/>
    <w:pPr>
      <w:keepNext/>
      <w:spacing w:before="240" w:after="60"/>
      <w:outlineLvl w:val="3"/>
    </w:pPr>
    <w:rPr>
      <w:rFonts w:eastAsiaTheme="minorHAnsi"/>
      <w:b/>
      <w:bCs/>
      <w:sz w:val="28"/>
      <w:szCs w:val="28"/>
      <w:lang w:val="en-US" w:eastAsia="en-US" w:bidi="en-US"/>
    </w:rPr>
  </w:style>
  <w:style w:type="paragraph" w:styleId="Heading5">
    <w:name w:val="heading 5"/>
    <w:basedOn w:val="Normal"/>
    <w:next w:val="Normal"/>
    <w:link w:val="Heading5Char"/>
    <w:uiPriority w:val="9"/>
    <w:semiHidden/>
    <w:unhideWhenUsed/>
    <w:qFormat/>
    <w:rsid w:val="00114BFD"/>
    <w:pPr>
      <w:spacing w:before="240" w:after="60"/>
      <w:outlineLvl w:val="4"/>
    </w:pPr>
    <w:rPr>
      <w:rFonts w:eastAsiaTheme="minorHAnsi"/>
      <w:b/>
      <w:bCs/>
      <w:i/>
      <w:iCs/>
      <w:sz w:val="26"/>
      <w:szCs w:val="26"/>
      <w:lang w:val="en-US" w:eastAsia="en-US" w:bidi="en-US"/>
    </w:rPr>
  </w:style>
  <w:style w:type="paragraph" w:styleId="Heading6">
    <w:name w:val="heading 6"/>
    <w:basedOn w:val="Normal"/>
    <w:next w:val="Normal"/>
    <w:link w:val="Heading6Char"/>
    <w:uiPriority w:val="9"/>
    <w:semiHidden/>
    <w:unhideWhenUsed/>
    <w:qFormat/>
    <w:rsid w:val="00114BFD"/>
    <w:pPr>
      <w:spacing w:before="240" w:after="60"/>
      <w:outlineLvl w:val="5"/>
    </w:pPr>
    <w:rPr>
      <w:rFonts w:eastAsiaTheme="minorHAnsi"/>
      <w:b/>
      <w:bCs/>
      <w:sz w:val="22"/>
      <w:szCs w:val="22"/>
      <w:lang w:val="en-US" w:eastAsia="en-US" w:bidi="en-US"/>
    </w:rPr>
  </w:style>
  <w:style w:type="paragraph" w:styleId="Heading7">
    <w:name w:val="heading 7"/>
    <w:basedOn w:val="Normal"/>
    <w:next w:val="Normal"/>
    <w:link w:val="Heading7Char"/>
    <w:uiPriority w:val="9"/>
    <w:semiHidden/>
    <w:unhideWhenUsed/>
    <w:qFormat/>
    <w:rsid w:val="00114BFD"/>
    <w:pPr>
      <w:spacing w:before="240" w:after="60"/>
      <w:outlineLvl w:val="6"/>
    </w:pPr>
    <w:rPr>
      <w:rFonts w:eastAsiaTheme="minorHAnsi"/>
      <w:szCs w:val="20"/>
      <w:lang w:val="en-US" w:eastAsia="en-US" w:bidi="en-US"/>
    </w:rPr>
  </w:style>
  <w:style w:type="paragraph" w:styleId="Heading8">
    <w:name w:val="heading 8"/>
    <w:basedOn w:val="Normal"/>
    <w:next w:val="Normal"/>
    <w:link w:val="Heading8Char"/>
    <w:uiPriority w:val="9"/>
    <w:semiHidden/>
    <w:unhideWhenUsed/>
    <w:qFormat/>
    <w:rsid w:val="00114BFD"/>
    <w:pPr>
      <w:spacing w:before="240" w:after="60"/>
      <w:outlineLvl w:val="7"/>
    </w:pPr>
    <w:rPr>
      <w:rFonts w:eastAsiaTheme="minorHAnsi"/>
      <w:i/>
      <w:iCs/>
      <w:szCs w:val="20"/>
      <w:lang w:val="en-US" w:eastAsia="en-US" w:bidi="en-US"/>
    </w:rPr>
  </w:style>
  <w:style w:type="paragraph" w:styleId="Heading9">
    <w:name w:val="heading 9"/>
    <w:basedOn w:val="Normal"/>
    <w:next w:val="Normal"/>
    <w:link w:val="Heading9Char"/>
    <w:uiPriority w:val="9"/>
    <w:semiHidden/>
    <w:unhideWhenUsed/>
    <w:qFormat/>
    <w:rsid w:val="00114BFD"/>
    <w:pPr>
      <w:spacing w:before="240" w:after="60"/>
      <w:outlineLvl w:val="8"/>
    </w:pPr>
    <w:rPr>
      <w:rFonts w:asciiTheme="majorHAnsi" w:eastAsiaTheme="majorEastAsia" w:hAnsiTheme="majorHAnsi"/>
      <w:sz w:val="22"/>
      <w:szCs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BF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14BF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14BF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14BFD"/>
    <w:rPr>
      <w:b/>
      <w:bCs/>
      <w:sz w:val="28"/>
      <w:szCs w:val="28"/>
    </w:rPr>
  </w:style>
  <w:style w:type="character" w:customStyle="1" w:styleId="Heading5Char">
    <w:name w:val="Heading 5 Char"/>
    <w:basedOn w:val="DefaultParagraphFont"/>
    <w:link w:val="Heading5"/>
    <w:uiPriority w:val="9"/>
    <w:semiHidden/>
    <w:rsid w:val="00114BFD"/>
    <w:rPr>
      <w:b/>
      <w:bCs/>
      <w:i/>
      <w:iCs/>
      <w:sz w:val="26"/>
      <w:szCs w:val="26"/>
    </w:rPr>
  </w:style>
  <w:style w:type="character" w:customStyle="1" w:styleId="Heading6Char">
    <w:name w:val="Heading 6 Char"/>
    <w:basedOn w:val="DefaultParagraphFont"/>
    <w:link w:val="Heading6"/>
    <w:uiPriority w:val="9"/>
    <w:semiHidden/>
    <w:rsid w:val="00114BFD"/>
    <w:rPr>
      <w:b/>
      <w:bCs/>
    </w:rPr>
  </w:style>
  <w:style w:type="character" w:customStyle="1" w:styleId="Heading7Char">
    <w:name w:val="Heading 7 Char"/>
    <w:basedOn w:val="DefaultParagraphFont"/>
    <w:link w:val="Heading7"/>
    <w:uiPriority w:val="9"/>
    <w:semiHidden/>
    <w:rsid w:val="00114BFD"/>
    <w:rPr>
      <w:sz w:val="24"/>
      <w:szCs w:val="24"/>
    </w:rPr>
  </w:style>
  <w:style w:type="character" w:customStyle="1" w:styleId="Heading8Char">
    <w:name w:val="Heading 8 Char"/>
    <w:basedOn w:val="DefaultParagraphFont"/>
    <w:link w:val="Heading8"/>
    <w:uiPriority w:val="9"/>
    <w:semiHidden/>
    <w:rsid w:val="00114BFD"/>
    <w:rPr>
      <w:i/>
      <w:iCs/>
      <w:sz w:val="24"/>
      <w:szCs w:val="24"/>
    </w:rPr>
  </w:style>
  <w:style w:type="character" w:customStyle="1" w:styleId="Heading9Char">
    <w:name w:val="Heading 9 Char"/>
    <w:basedOn w:val="DefaultParagraphFont"/>
    <w:link w:val="Heading9"/>
    <w:uiPriority w:val="9"/>
    <w:semiHidden/>
    <w:rsid w:val="00114BFD"/>
    <w:rPr>
      <w:rFonts w:asciiTheme="majorHAnsi" w:eastAsiaTheme="majorEastAsia" w:hAnsiTheme="majorHAnsi"/>
    </w:rPr>
  </w:style>
  <w:style w:type="paragraph" w:styleId="Title">
    <w:name w:val="Title"/>
    <w:basedOn w:val="Normal"/>
    <w:next w:val="Normal"/>
    <w:link w:val="TitleChar"/>
    <w:uiPriority w:val="10"/>
    <w:qFormat/>
    <w:rsid w:val="00114BFD"/>
    <w:pPr>
      <w:spacing w:before="240" w:after="60"/>
      <w:jc w:val="center"/>
      <w:outlineLvl w:val="0"/>
    </w:pPr>
    <w:rPr>
      <w:rFonts w:asciiTheme="majorHAnsi" w:eastAsiaTheme="majorEastAsia" w:hAnsiTheme="majorHAnsi"/>
      <w:b/>
      <w:bCs/>
      <w:kern w:val="28"/>
      <w:sz w:val="32"/>
      <w:szCs w:val="32"/>
      <w:lang w:val="en-US" w:eastAsia="en-US" w:bidi="en-US"/>
    </w:rPr>
  </w:style>
  <w:style w:type="character" w:customStyle="1" w:styleId="TitleChar">
    <w:name w:val="Title Char"/>
    <w:basedOn w:val="DefaultParagraphFont"/>
    <w:link w:val="Title"/>
    <w:uiPriority w:val="10"/>
    <w:rsid w:val="00114BF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14BFD"/>
    <w:pPr>
      <w:spacing w:after="60"/>
      <w:jc w:val="center"/>
      <w:outlineLvl w:val="1"/>
    </w:pPr>
    <w:rPr>
      <w:rFonts w:asciiTheme="majorHAnsi" w:eastAsiaTheme="majorEastAsia" w:hAnsiTheme="majorHAnsi"/>
      <w:szCs w:val="20"/>
      <w:lang w:val="en-US" w:eastAsia="en-US" w:bidi="en-US"/>
    </w:rPr>
  </w:style>
  <w:style w:type="character" w:customStyle="1" w:styleId="SubtitleChar">
    <w:name w:val="Subtitle Char"/>
    <w:basedOn w:val="DefaultParagraphFont"/>
    <w:link w:val="Subtitle"/>
    <w:uiPriority w:val="11"/>
    <w:rsid w:val="00114BFD"/>
    <w:rPr>
      <w:rFonts w:asciiTheme="majorHAnsi" w:eastAsiaTheme="majorEastAsia" w:hAnsiTheme="majorHAnsi"/>
      <w:sz w:val="24"/>
      <w:szCs w:val="24"/>
    </w:rPr>
  </w:style>
  <w:style w:type="character" w:styleId="Strong">
    <w:name w:val="Strong"/>
    <w:basedOn w:val="DefaultParagraphFont"/>
    <w:uiPriority w:val="22"/>
    <w:qFormat/>
    <w:rsid w:val="00114BFD"/>
    <w:rPr>
      <w:b/>
      <w:bCs/>
    </w:rPr>
  </w:style>
  <w:style w:type="character" w:styleId="Emphasis">
    <w:name w:val="Emphasis"/>
    <w:basedOn w:val="DefaultParagraphFont"/>
    <w:uiPriority w:val="20"/>
    <w:qFormat/>
    <w:rsid w:val="00114BFD"/>
    <w:rPr>
      <w:rFonts w:asciiTheme="minorHAnsi" w:hAnsiTheme="minorHAnsi"/>
      <w:b/>
      <w:i/>
      <w:iCs/>
    </w:rPr>
  </w:style>
  <w:style w:type="paragraph" w:styleId="NoSpacing">
    <w:name w:val="No Spacing"/>
    <w:basedOn w:val="Normal"/>
    <w:uiPriority w:val="1"/>
    <w:qFormat/>
    <w:rsid w:val="00114BFD"/>
    <w:rPr>
      <w:rFonts w:eastAsiaTheme="minorHAnsi"/>
      <w:szCs w:val="32"/>
      <w:lang w:val="en-US" w:eastAsia="en-US" w:bidi="en-US"/>
    </w:rPr>
  </w:style>
  <w:style w:type="paragraph" w:styleId="ListParagraph">
    <w:name w:val="List Paragraph"/>
    <w:basedOn w:val="Normal"/>
    <w:uiPriority w:val="34"/>
    <w:qFormat/>
    <w:rsid w:val="00114BFD"/>
    <w:pPr>
      <w:ind w:left="720"/>
      <w:contextualSpacing/>
    </w:pPr>
    <w:rPr>
      <w:rFonts w:eastAsiaTheme="minorHAnsi"/>
      <w:szCs w:val="20"/>
      <w:lang w:val="en-US" w:eastAsia="en-US" w:bidi="en-US"/>
    </w:rPr>
  </w:style>
  <w:style w:type="paragraph" w:styleId="Quote">
    <w:name w:val="Quote"/>
    <w:basedOn w:val="Normal"/>
    <w:next w:val="Normal"/>
    <w:link w:val="QuoteChar"/>
    <w:uiPriority w:val="29"/>
    <w:qFormat/>
    <w:rsid w:val="00114BFD"/>
    <w:rPr>
      <w:rFonts w:eastAsiaTheme="minorHAnsi"/>
      <w:i/>
      <w:szCs w:val="20"/>
      <w:lang w:val="en-US" w:eastAsia="en-US" w:bidi="en-US"/>
    </w:rPr>
  </w:style>
  <w:style w:type="character" w:customStyle="1" w:styleId="QuoteChar">
    <w:name w:val="Quote Char"/>
    <w:basedOn w:val="DefaultParagraphFont"/>
    <w:link w:val="Quote"/>
    <w:uiPriority w:val="29"/>
    <w:rsid w:val="00114BFD"/>
    <w:rPr>
      <w:i/>
      <w:sz w:val="24"/>
      <w:szCs w:val="24"/>
    </w:rPr>
  </w:style>
  <w:style w:type="paragraph" w:styleId="IntenseQuote">
    <w:name w:val="Intense Quote"/>
    <w:basedOn w:val="Normal"/>
    <w:next w:val="Normal"/>
    <w:link w:val="IntenseQuoteChar"/>
    <w:uiPriority w:val="30"/>
    <w:qFormat/>
    <w:rsid w:val="00114BFD"/>
    <w:pPr>
      <w:ind w:left="720" w:right="720"/>
    </w:pPr>
    <w:rPr>
      <w:rFonts w:eastAsiaTheme="minorHAnsi"/>
      <w:b/>
      <w:i/>
      <w:szCs w:val="22"/>
      <w:lang w:val="en-US" w:eastAsia="en-US" w:bidi="en-US"/>
    </w:rPr>
  </w:style>
  <w:style w:type="character" w:customStyle="1" w:styleId="IntenseQuoteChar">
    <w:name w:val="Intense Quote Char"/>
    <w:basedOn w:val="DefaultParagraphFont"/>
    <w:link w:val="IntenseQuote"/>
    <w:uiPriority w:val="30"/>
    <w:rsid w:val="00114BFD"/>
    <w:rPr>
      <w:b/>
      <w:i/>
      <w:sz w:val="24"/>
    </w:rPr>
  </w:style>
  <w:style w:type="character" w:styleId="SubtleEmphasis">
    <w:name w:val="Subtle Emphasis"/>
    <w:uiPriority w:val="19"/>
    <w:qFormat/>
    <w:rsid w:val="00114BFD"/>
    <w:rPr>
      <w:i/>
      <w:color w:val="5A5A5A" w:themeColor="text1" w:themeTint="A5"/>
    </w:rPr>
  </w:style>
  <w:style w:type="character" w:styleId="IntenseEmphasis">
    <w:name w:val="Intense Emphasis"/>
    <w:basedOn w:val="DefaultParagraphFont"/>
    <w:uiPriority w:val="21"/>
    <w:qFormat/>
    <w:rsid w:val="00114BFD"/>
    <w:rPr>
      <w:b/>
      <w:i/>
      <w:sz w:val="24"/>
      <w:szCs w:val="24"/>
      <w:u w:val="single"/>
    </w:rPr>
  </w:style>
  <w:style w:type="character" w:styleId="SubtleReference">
    <w:name w:val="Subtle Reference"/>
    <w:basedOn w:val="DefaultParagraphFont"/>
    <w:uiPriority w:val="31"/>
    <w:qFormat/>
    <w:rsid w:val="00114BFD"/>
    <w:rPr>
      <w:sz w:val="24"/>
      <w:szCs w:val="24"/>
      <w:u w:val="single"/>
    </w:rPr>
  </w:style>
  <w:style w:type="character" w:styleId="IntenseReference">
    <w:name w:val="Intense Reference"/>
    <w:basedOn w:val="DefaultParagraphFont"/>
    <w:uiPriority w:val="32"/>
    <w:qFormat/>
    <w:rsid w:val="00114BFD"/>
    <w:rPr>
      <w:b/>
      <w:sz w:val="24"/>
      <w:u w:val="single"/>
    </w:rPr>
  </w:style>
  <w:style w:type="character" w:styleId="BookTitle">
    <w:name w:val="Book Title"/>
    <w:basedOn w:val="DefaultParagraphFont"/>
    <w:uiPriority w:val="33"/>
    <w:qFormat/>
    <w:rsid w:val="00114BF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14BFD"/>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434</Words>
  <Characters>2480</Characters>
  <Application>Microsoft Office Word</Application>
  <DocSecurity>0</DocSecurity>
  <Lines>20</Lines>
  <Paragraphs>5</Paragraphs>
  <ScaleCrop>false</ScaleCrop>
  <Company>LCC</Company>
  <LinksUpToDate>false</LinksUpToDate>
  <CharactersWithSpaces>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2012-05-21T08:51:00Z</dcterms:created>
  <dcterms:modified xsi:type="dcterms:W3CDTF">2012-05-21T08:53:00Z</dcterms:modified>
</cp:coreProperties>
</file>